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BA" w:rsidRPr="00C91661" w:rsidRDefault="000930BA" w:rsidP="000930BA">
      <w:pPr>
        <w:pStyle w:val="Balk1"/>
        <w:rPr>
          <w:rFonts w:eastAsia="Times New Roman"/>
          <w:color w:val="auto"/>
          <w:lang w:eastAsia="tr-TR"/>
        </w:rPr>
      </w:pPr>
      <w:bookmarkStart w:id="0" w:name="_Toc465756477"/>
      <w:r w:rsidRPr="00C91661">
        <w:rPr>
          <w:rFonts w:eastAsia="Times New Roman"/>
          <w:color w:val="auto"/>
          <w:lang w:eastAsia="tr-TR"/>
        </w:rPr>
        <w:t xml:space="preserve">IB </w:t>
      </w:r>
      <w:r w:rsidRPr="00C91661">
        <w:rPr>
          <w:color w:val="auto"/>
        </w:rPr>
        <w:t>ÖĞRENCİ</w:t>
      </w:r>
      <w:r w:rsidRPr="00C91661">
        <w:rPr>
          <w:rFonts w:eastAsia="Times New Roman"/>
          <w:color w:val="auto"/>
          <w:lang w:eastAsia="tr-TR"/>
        </w:rPr>
        <w:t xml:space="preserve"> PROFİLİ</w:t>
      </w:r>
      <w:bookmarkEnd w:id="0"/>
    </w:p>
    <w:p w:rsidR="000930BA" w:rsidRPr="00C91661" w:rsidRDefault="000930BA" w:rsidP="000930BA">
      <w:pPr>
        <w:shd w:val="clear" w:color="auto" w:fill="FFFFFF"/>
        <w:spacing w:after="282" w:line="282" w:lineRule="atLeast"/>
        <w:jc w:val="both"/>
        <w:textAlignment w:val="baseline"/>
        <w:rPr>
          <w:rFonts w:eastAsia="Times New Roman" w:cs="Arial"/>
          <w:lang w:eastAsia="tr-TR"/>
        </w:rPr>
      </w:pPr>
      <w:r w:rsidRPr="00C91661">
        <w:rPr>
          <w:rFonts w:eastAsia="Times New Roman" w:cs="Arial"/>
          <w:lang w:eastAsia="tr-TR"/>
        </w:rPr>
        <w:t>IB Öğrencileri aşağıdaki özelliklere sahip olmaya çalışırlar:</w:t>
      </w: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lang w:eastAsia="tr-TR"/>
        </w:rPr>
      </w:pPr>
      <w:r w:rsidRPr="00C91661">
        <w:rPr>
          <w:rFonts w:eastAsia="Times New Roman" w:cs="Arial"/>
          <w:b/>
          <w:bCs/>
          <w:lang w:eastAsia="tr-TR"/>
        </w:rPr>
        <w:t>Araştırmacı bireyler (</w:t>
      </w:r>
      <w:proofErr w:type="spellStart"/>
      <w:r w:rsidRPr="00C91661">
        <w:rPr>
          <w:rFonts w:eastAsia="Times New Roman" w:cs="Arial"/>
          <w:b/>
          <w:bCs/>
          <w:lang w:eastAsia="tr-TR"/>
        </w:rPr>
        <w:t>Inquirers</w:t>
      </w:r>
      <w:proofErr w:type="spellEnd"/>
      <w:r w:rsidRPr="00C91661">
        <w:rPr>
          <w:rFonts w:eastAsia="Times New Roman" w:cs="Arial"/>
          <w:b/>
          <w:bCs/>
          <w:lang w:eastAsia="tr-TR"/>
        </w:rPr>
        <w:t>) </w:t>
      </w:r>
      <w:r w:rsidRPr="00C91661">
        <w:rPr>
          <w:rFonts w:eastAsia="Times New Roman" w:cs="Arial"/>
          <w:lang w:eastAsia="tr-TR"/>
        </w:rPr>
        <w:t>olarak doğuştan sahip oldukları merak duygusunu geliştirirler. Sorgulama ve araştırma yapmak için gereken yetenekleri edinirler ve öğrenme sürecinde bağımsız olarak hareket ederler. Öğrenmekten zevk duyarlar ve bu öğrenme aşkı tüm yaşamları boyunca sürer.</w:t>
      </w:r>
    </w:p>
    <w:p w:rsidR="000930BA" w:rsidRPr="00C91661" w:rsidRDefault="000930BA" w:rsidP="000930BA">
      <w:pPr>
        <w:shd w:val="clear" w:color="auto" w:fill="FFFFFF"/>
        <w:spacing w:after="0" w:line="282" w:lineRule="atLeast"/>
        <w:jc w:val="both"/>
        <w:textAlignment w:val="baseline"/>
        <w:rPr>
          <w:rFonts w:eastAsia="Times New Roman" w:cs="Arial"/>
          <w:lang w:eastAsia="tr-TR"/>
        </w:rPr>
      </w:pP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lang w:eastAsia="tr-TR"/>
        </w:rPr>
      </w:pPr>
      <w:r w:rsidRPr="00C91661">
        <w:rPr>
          <w:rFonts w:eastAsia="Times New Roman" w:cs="Arial"/>
          <w:b/>
          <w:bCs/>
          <w:lang w:eastAsia="tr-TR"/>
        </w:rPr>
        <w:t>Bilgili bireyler (</w:t>
      </w:r>
      <w:proofErr w:type="spellStart"/>
      <w:r w:rsidRPr="00C91661">
        <w:rPr>
          <w:rFonts w:eastAsia="Times New Roman" w:cs="Arial"/>
          <w:b/>
          <w:bCs/>
          <w:lang w:eastAsia="tr-TR"/>
        </w:rPr>
        <w:t>Knowledgeable</w:t>
      </w:r>
      <w:proofErr w:type="spellEnd"/>
      <w:r w:rsidRPr="00C91661">
        <w:rPr>
          <w:rFonts w:eastAsia="Times New Roman" w:cs="Arial"/>
          <w:b/>
          <w:bCs/>
          <w:lang w:eastAsia="tr-TR"/>
        </w:rPr>
        <w:t>) </w:t>
      </w:r>
      <w:r w:rsidRPr="00C91661">
        <w:rPr>
          <w:rFonts w:eastAsia="Times New Roman" w:cs="Arial"/>
          <w:lang w:eastAsia="tr-TR"/>
        </w:rPr>
        <w:t>olarak bölgesel ve küresel önemi olan kavramları, fikirleri ve sorunları araştırırlar. Böylece, geniş kapsamlı ve dengeli disiplinler vasıtasıyla derinlemesine bilgi kazanır ve bu şekilde bir anlayış geliştirirler.</w:t>
      </w:r>
    </w:p>
    <w:p w:rsidR="000930BA" w:rsidRPr="00C91661" w:rsidRDefault="000930BA" w:rsidP="000930BA">
      <w:pPr>
        <w:shd w:val="clear" w:color="auto" w:fill="FFFFFF"/>
        <w:spacing w:after="0" w:line="282" w:lineRule="atLeast"/>
        <w:jc w:val="both"/>
        <w:textAlignment w:val="baseline"/>
        <w:rPr>
          <w:rFonts w:eastAsia="Times New Roman" w:cs="Arial"/>
          <w:lang w:eastAsia="tr-TR"/>
        </w:rPr>
      </w:pP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lang w:eastAsia="tr-TR"/>
        </w:rPr>
      </w:pPr>
      <w:r w:rsidRPr="00C91661">
        <w:rPr>
          <w:rFonts w:eastAsia="Times New Roman" w:cs="Arial"/>
          <w:b/>
          <w:bCs/>
          <w:lang w:eastAsia="tr-TR"/>
        </w:rPr>
        <w:t>Düşünen bireyler (</w:t>
      </w:r>
      <w:proofErr w:type="spellStart"/>
      <w:r w:rsidRPr="00C91661">
        <w:rPr>
          <w:rFonts w:eastAsia="Times New Roman" w:cs="Arial"/>
          <w:b/>
          <w:bCs/>
          <w:lang w:eastAsia="tr-TR"/>
        </w:rPr>
        <w:t>Thinkers</w:t>
      </w:r>
      <w:proofErr w:type="spellEnd"/>
      <w:r w:rsidRPr="00C91661">
        <w:rPr>
          <w:rFonts w:eastAsia="Times New Roman" w:cs="Arial"/>
          <w:b/>
          <w:bCs/>
          <w:lang w:eastAsia="tr-TR"/>
        </w:rPr>
        <w:t>) </w:t>
      </w:r>
      <w:r w:rsidRPr="00C91661">
        <w:rPr>
          <w:rFonts w:eastAsia="Times New Roman" w:cs="Arial"/>
          <w:lang w:eastAsia="tr-TR"/>
        </w:rPr>
        <w:t>olarak eleştirel ve yaratıcı düşünce yetenekleriyle karışık sorunların farkına varıp üzerinde düşünür, mantıklı ve ahlaki kararlar alırken öncelik kullanırlar.</w:t>
      </w:r>
    </w:p>
    <w:p w:rsidR="000930BA" w:rsidRPr="00C91661" w:rsidRDefault="000930BA" w:rsidP="000930BA">
      <w:pPr>
        <w:shd w:val="clear" w:color="auto" w:fill="FFFFFF"/>
        <w:spacing w:after="0" w:line="282" w:lineRule="atLeast"/>
        <w:jc w:val="both"/>
        <w:textAlignment w:val="baseline"/>
        <w:rPr>
          <w:rFonts w:eastAsia="Times New Roman" w:cs="Arial"/>
          <w:lang w:eastAsia="tr-TR"/>
        </w:rPr>
      </w:pP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lang w:eastAsia="tr-TR"/>
        </w:rPr>
      </w:pPr>
      <w:r w:rsidRPr="00C91661">
        <w:rPr>
          <w:rFonts w:eastAsia="Times New Roman" w:cs="Arial"/>
          <w:b/>
          <w:bCs/>
          <w:lang w:eastAsia="tr-TR"/>
        </w:rPr>
        <w:t>İletişim kurabilen bireyler (</w:t>
      </w:r>
      <w:proofErr w:type="spellStart"/>
      <w:r w:rsidRPr="00C91661">
        <w:rPr>
          <w:rFonts w:eastAsia="Times New Roman" w:cs="Arial"/>
          <w:b/>
          <w:bCs/>
          <w:lang w:eastAsia="tr-TR"/>
        </w:rPr>
        <w:t>Communicators</w:t>
      </w:r>
      <w:proofErr w:type="spellEnd"/>
      <w:r w:rsidRPr="00C91661">
        <w:rPr>
          <w:rFonts w:eastAsia="Times New Roman" w:cs="Arial"/>
          <w:b/>
          <w:bCs/>
          <w:lang w:eastAsia="tr-TR"/>
        </w:rPr>
        <w:t>) </w:t>
      </w:r>
      <w:r w:rsidRPr="00C91661">
        <w:rPr>
          <w:rFonts w:eastAsia="Times New Roman" w:cs="Arial"/>
          <w:lang w:eastAsia="tr-TR"/>
        </w:rPr>
        <w:t>olarak düşünceleri ve bilgiyi birden fazla dilde ve çeşitli iletişim yollarını kullanarak kendilerinden emin ve yaratıcı bir biçimde ifade edebilirler.</w:t>
      </w:r>
    </w:p>
    <w:p w:rsidR="000930BA" w:rsidRPr="00C91661" w:rsidRDefault="000930BA" w:rsidP="000930BA">
      <w:pPr>
        <w:shd w:val="clear" w:color="auto" w:fill="FFFFFF"/>
        <w:spacing w:after="0" w:line="282" w:lineRule="atLeast"/>
        <w:jc w:val="both"/>
        <w:textAlignment w:val="baseline"/>
        <w:rPr>
          <w:rFonts w:eastAsia="Times New Roman" w:cs="Arial"/>
          <w:lang w:eastAsia="tr-TR"/>
        </w:rPr>
      </w:pP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lang w:eastAsia="tr-TR"/>
        </w:rPr>
      </w:pPr>
      <w:r w:rsidRPr="00C91661">
        <w:rPr>
          <w:rFonts w:eastAsia="Times New Roman" w:cs="Arial"/>
          <w:b/>
          <w:bCs/>
          <w:lang w:eastAsia="tr-TR"/>
        </w:rPr>
        <w:t>İlke sahibi bireyler (</w:t>
      </w:r>
      <w:proofErr w:type="spellStart"/>
      <w:r w:rsidRPr="00C91661">
        <w:rPr>
          <w:rFonts w:eastAsia="Times New Roman" w:cs="Arial"/>
          <w:b/>
          <w:bCs/>
          <w:lang w:eastAsia="tr-TR"/>
        </w:rPr>
        <w:t>Principled</w:t>
      </w:r>
      <w:proofErr w:type="spellEnd"/>
      <w:r w:rsidRPr="00C91661">
        <w:rPr>
          <w:rFonts w:eastAsia="Times New Roman" w:cs="Arial"/>
          <w:b/>
          <w:bCs/>
          <w:lang w:eastAsia="tr-TR"/>
        </w:rPr>
        <w:t>) </w:t>
      </w:r>
      <w:r w:rsidRPr="00C91661">
        <w:rPr>
          <w:rFonts w:eastAsia="Times New Roman" w:cs="Arial"/>
          <w:lang w:eastAsia="tr-TR"/>
        </w:rPr>
        <w:t>olarak kişilere, gruplara ve toplumlara değer verme anlamında sağlam temellere kurulmuş bir doğruluk, adalet ve saygı anlayışının yanı sıra güvenilirlik ve dürüstlükle hareket ederler. Kendi davranışlarının ve onların yol açtığı sonuçların sorumluluğunu üstlenirler.</w:t>
      </w:r>
    </w:p>
    <w:p w:rsidR="000930BA" w:rsidRPr="00C91661" w:rsidRDefault="000930BA" w:rsidP="000930BA">
      <w:pPr>
        <w:shd w:val="clear" w:color="auto" w:fill="FFFFFF"/>
        <w:spacing w:after="0" w:line="282" w:lineRule="atLeast"/>
        <w:jc w:val="both"/>
        <w:textAlignment w:val="baseline"/>
        <w:rPr>
          <w:rFonts w:eastAsia="Times New Roman" w:cs="Arial"/>
          <w:lang w:eastAsia="tr-TR"/>
        </w:rPr>
      </w:pP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lang w:eastAsia="tr-TR"/>
        </w:rPr>
      </w:pPr>
      <w:r w:rsidRPr="00C91661">
        <w:rPr>
          <w:rFonts w:eastAsia="Times New Roman" w:cs="Arial"/>
          <w:b/>
          <w:bCs/>
          <w:lang w:eastAsia="tr-TR"/>
        </w:rPr>
        <w:t>Açık fikirli bireyler (</w:t>
      </w:r>
      <w:proofErr w:type="spellStart"/>
      <w:r w:rsidRPr="00C91661">
        <w:rPr>
          <w:rFonts w:eastAsia="Times New Roman" w:cs="Arial"/>
          <w:b/>
          <w:bCs/>
          <w:lang w:eastAsia="tr-TR"/>
        </w:rPr>
        <w:t>Open</w:t>
      </w:r>
      <w:proofErr w:type="spellEnd"/>
      <w:r w:rsidRPr="00C91661">
        <w:rPr>
          <w:rFonts w:eastAsia="Times New Roman" w:cs="Arial"/>
          <w:b/>
          <w:bCs/>
          <w:lang w:eastAsia="tr-TR"/>
        </w:rPr>
        <w:t>-</w:t>
      </w:r>
      <w:proofErr w:type="spellStart"/>
      <w:r w:rsidRPr="00C91661">
        <w:rPr>
          <w:rFonts w:eastAsia="Times New Roman" w:cs="Arial"/>
          <w:b/>
          <w:bCs/>
          <w:lang w:eastAsia="tr-TR"/>
        </w:rPr>
        <w:t>minded</w:t>
      </w:r>
      <w:proofErr w:type="spellEnd"/>
      <w:r w:rsidRPr="00C91661">
        <w:rPr>
          <w:rFonts w:eastAsia="Times New Roman" w:cs="Arial"/>
          <w:b/>
          <w:bCs/>
          <w:lang w:eastAsia="tr-TR"/>
        </w:rPr>
        <w:t>) </w:t>
      </w:r>
      <w:r w:rsidRPr="00C91661">
        <w:rPr>
          <w:rFonts w:eastAsia="Times New Roman" w:cs="Arial"/>
          <w:lang w:eastAsia="tr-TR"/>
        </w:rPr>
        <w:t>olarak kendi kültürlerini, kişisel tarihlerini anlayarak bunlara değer verirler. Ayrıca başka kişilerin ve toplulukların bakış açılarına, değerlerine ve geleneklerine açıktırlar. Bir soruna farklı bakış açılarından bakmaya ve onu bu şekilde değerlendirmeye alışkındırlar ve edindikleri tecrübeyle kendilerini geliştirmeye isteklidirler.</w:t>
      </w:r>
    </w:p>
    <w:p w:rsidR="000930BA" w:rsidRPr="00C91661" w:rsidRDefault="000930BA" w:rsidP="000930BA">
      <w:pPr>
        <w:shd w:val="clear" w:color="auto" w:fill="FFFFFF"/>
        <w:spacing w:after="0" w:line="282" w:lineRule="atLeast"/>
        <w:jc w:val="both"/>
        <w:textAlignment w:val="baseline"/>
        <w:rPr>
          <w:rFonts w:eastAsia="Times New Roman" w:cs="Arial"/>
          <w:lang w:eastAsia="tr-TR"/>
        </w:rPr>
      </w:pP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lang w:eastAsia="tr-TR"/>
        </w:rPr>
      </w:pPr>
      <w:r w:rsidRPr="00C91661">
        <w:rPr>
          <w:rFonts w:eastAsia="Times New Roman" w:cs="Arial"/>
          <w:b/>
          <w:bCs/>
          <w:lang w:eastAsia="tr-TR"/>
        </w:rPr>
        <w:t>Duyarlı bireyler (</w:t>
      </w:r>
      <w:proofErr w:type="spellStart"/>
      <w:r w:rsidRPr="00C91661">
        <w:rPr>
          <w:rFonts w:eastAsia="Times New Roman" w:cs="Arial"/>
          <w:b/>
          <w:bCs/>
          <w:lang w:eastAsia="tr-TR"/>
        </w:rPr>
        <w:t>Caring</w:t>
      </w:r>
      <w:proofErr w:type="spellEnd"/>
      <w:r w:rsidRPr="00C91661">
        <w:rPr>
          <w:rFonts w:eastAsia="Times New Roman" w:cs="Arial"/>
          <w:b/>
          <w:bCs/>
          <w:lang w:eastAsia="tr-TR"/>
        </w:rPr>
        <w:t>) </w:t>
      </w:r>
      <w:r w:rsidRPr="00C91661">
        <w:rPr>
          <w:rFonts w:eastAsia="Times New Roman" w:cs="Arial"/>
          <w:lang w:eastAsia="tr-TR"/>
        </w:rPr>
        <w:t>olarak başkalarının duygularına, ihtiyaçlarına kendilerini o insanların yerine koyarak şefkatle ve saygı çerçevesinde yaklaşırlar. Kendilerini başkalarının yaşamlarında ve çevrede gerçek bir değişiklik yapmaya adarlar.</w:t>
      </w:r>
    </w:p>
    <w:p w:rsidR="000930BA" w:rsidRPr="00C91661" w:rsidRDefault="000930BA" w:rsidP="000930BA">
      <w:pPr>
        <w:shd w:val="clear" w:color="auto" w:fill="FFFFFF"/>
        <w:spacing w:after="0" w:line="282" w:lineRule="atLeast"/>
        <w:jc w:val="both"/>
        <w:textAlignment w:val="baseline"/>
        <w:rPr>
          <w:rFonts w:eastAsia="Times New Roman" w:cs="Arial"/>
          <w:lang w:eastAsia="tr-TR"/>
        </w:rPr>
      </w:pP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lang w:eastAsia="tr-TR"/>
        </w:rPr>
      </w:pPr>
      <w:r w:rsidRPr="00C91661">
        <w:rPr>
          <w:rFonts w:eastAsia="Times New Roman" w:cs="Arial"/>
          <w:b/>
          <w:bCs/>
          <w:lang w:eastAsia="tr-TR"/>
        </w:rPr>
        <w:t>Cesaretli bireyler (</w:t>
      </w:r>
      <w:proofErr w:type="spellStart"/>
      <w:r w:rsidRPr="00C91661">
        <w:rPr>
          <w:rFonts w:eastAsia="Times New Roman" w:cs="Arial"/>
          <w:b/>
          <w:bCs/>
          <w:lang w:eastAsia="tr-TR"/>
        </w:rPr>
        <w:t>Courageous</w:t>
      </w:r>
      <w:proofErr w:type="spellEnd"/>
      <w:r w:rsidRPr="00C91661">
        <w:rPr>
          <w:rFonts w:eastAsia="Times New Roman" w:cs="Arial"/>
          <w:b/>
          <w:bCs/>
          <w:lang w:eastAsia="tr-TR"/>
        </w:rPr>
        <w:t>)</w:t>
      </w:r>
      <w:r w:rsidRPr="00C91661">
        <w:rPr>
          <w:rFonts w:eastAsia="Times New Roman" w:cs="Arial"/>
          <w:lang w:eastAsia="tr-TR"/>
        </w:rPr>
        <w:t> olarak bilinmeyen ve belirsiz durumlara cesaret ve öngörü ile yaklaşırlar. Yeni görevleri, fikirleri ve stratejileri keşfetme özgürlüğüne sahiptirler. Cesurdurlar, kendi inandıklarını dile getirirler.</w:t>
      </w:r>
    </w:p>
    <w:p w:rsidR="000930BA" w:rsidRPr="00C91661" w:rsidRDefault="000930BA" w:rsidP="000930BA">
      <w:pPr>
        <w:shd w:val="clear" w:color="auto" w:fill="FFFFFF"/>
        <w:spacing w:after="0" w:line="282" w:lineRule="atLeast"/>
        <w:jc w:val="both"/>
        <w:textAlignment w:val="baseline"/>
        <w:rPr>
          <w:rFonts w:eastAsia="Times New Roman" w:cs="Arial"/>
          <w:lang w:eastAsia="tr-TR"/>
        </w:rPr>
      </w:pP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lang w:eastAsia="tr-TR"/>
        </w:rPr>
      </w:pPr>
      <w:r w:rsidRPr="00C91661">
        <w:rPr>
          <w:rFonts w:eastAsia="Times New Roman" w:cs="Arial"/>
          <w:b/>
          <w:bCs/>
          <w:lang w:eastAsia="tr-TR"/>
        </w:rPr>
        <w:t>Dengeli bireyler (</w:t>
      </w:r>
      <w:proofErr w:type="spellStart"/>
      <w:r w:rsidRPr="00C91661">
        <w:rPr>
          <w:rFonts w:eastAsia="Times New Roman" w:cs="Arial"/>
          <w:b/>
          <w:bCs/>
          <w:lang w:eastAsia="tr-TR"/>
        </w:rPr>
        <w:t>Balanced</w:t>
      </w:r>
      <w:proofErr w:type="spellEnd"/>
      <w:r w:rsidRPr="00C91661">
        <w:rPr>
          <w:rFonts w:eastAsia="Times New Roman" w:cs="Arial"/>
          <w:b/>
          <w:bCs/>
          <w:lang w:eastAsia="tr-TR"/>
        </w:rPr>
        <w:t>) </w:t>
      </w:r>
      <w:r w:rsidRPr="00C91661">
        <w:rPr>
          <w:rFonts w:eastAsia="Times New Roman" w:cs="Arial"/>
          <w:lang w:eastAsia="tr-TR"/>
        </w:rPr>
        <w:t>olarak kendilerinin ve başkalarının iyiliğini sağlayabilmek adına zihinsel, fiziksel ve duygusal dengenin öneminden haberleri vardır.</w:t>
      </w:r>
    </w:p>
    <w:p w:rsidR="000930BA" w:rsidRPr="00C91661" w:rsidRDefault="000930BA" w:rsidP="000930BA">
      <w:pPr>
        <w:shd w:val="clear" w:color="auto" w:fill="FFFFFF"/>
        <w:spacing w:after="0" w:line="282" w:lineRule="atLeast"/>
        <w:jc w:val="both"/>
        <w:textAlignment w:val="baseline"/>
        <w:rPr>
          <w:rFonts w:eastAsia="Times New Roman" w:cs="Arial"/>
          <w:lang w:eastAsia="tr-TR"/>
        </w:rPr>
      </w:pPr>
    </w:p>
    <w:p w:rsidR="000930BA" w:rsidRPr="00C91661" w:rsidRDefault="000930BA" w:rsidP="000930BA">
      <w:pPr>
        <w:numPr>
          <w:ilvl w:val="0"/>
          <w:numId w:val="1"/>
        </w:numPr>
        <w:shd w:val="clear" w:color="auto" w:fill="FFFFFF"/>
        <w:spacing w:after="0" w:line="282" w:lineRule="atLeast"/>
        <w:ind w:left="0"/>
        <w:jc w:val="both"/>
        <w:textAlignment w:val="baseline"/>
        <w:rPr>
          <w:rFonts w:eastAsia="Times New Roman" w:cs="Arial"/>
          <w:sz w:val="17"/>
          <w:szCs w:val="17"/>
          <w:lang w:eastAsia="tr-TR"/>
        </w:rPr>
      </w:pPr>
      <w:r w:rsidRPr="00C91661">
        <w:rPr>
          <w:rFonts w:eastAsia="Times New Roman" w:cs="Arial"/>
          <w:b/>
          <w:bCs/>
          <w:lang w:eastAsia="tr-TR"/>
        </w:rPr>
        <w:t>Dönüşümlü düşünen bireyler (</w:t>
      </w:r>
      <w:proofErr w:type="spellStart"/>
      <w:r w:rsidRPr="00C91661">
        <w:rPr>
          <w:rFonts w:eastAsia="Times New Roman" w:cs="Arial"/>
          <w:b/>
          <w:bCs/>
          <w:lang w:eastAsia="tr-TR"/>
        </w:rPr>
        <w:t>Reflective</w:t>
      </w:r>
      <w:proofErr w:type="spellEnd"/>
      <w:r w:rsidRPr="00C91661">
        <w:rPr>
          <w:rFonts w:eastAsia="Times New Roman" w:cs="Arial"/>
          <w:b/>
          <w:bCs/>
          <w:lang w:eastAsia="tr-TR"/>
        </w:rPr>
        <w:t>) </w:t>
      </w:r>
      <w:r w:rsidRPr="00C91661">
        <w:rPr>
          <w:rFonts w:eastAsia="Times New Roman" w:cs="Arial"/>
          <w:lang w:eastAsia="tr-TR"/>
        </w:rPr>
        <w:t>olarak kendi eğitimlerine ve yaşantılarına dikkat ederler. Eğitimlerini ve bireysel gelişimlerini destekleyebilmek adına kendi güçlü yanlarını ve zayıf noktalarını anlama ve değerlendirme kabiliyetine sahiptirler.</w:t>
      </w:r>
    </w:p>
    <w:p w:rsidR="000645DC" w:rsidRDefault="000645DC"/>
    <w:sectPr w:rsidR="000645DC" w:rsidSect="000645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29AE"/>
    <w:multiLevelType w:val="multilevel"/>
    <w:tmpl w:val="7FE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0930BA"/>
    <w:rsid w:val="000645DC"/>
    <w:rsid w:val="000930BA"/>
    <w:rsid w:val="00C50AC3"/>
    <w:rsid w:val="00FC40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BA"/>
  </w:style>
  <w:style w:type="paragraph" w:styleId="Balk1">
    <w:name w:val="heading 1"/>
    <w:basedOn w:val="Normal"/>
    <w:next w:val="Normal"/>
    <w:link w:val="Balk1Char"/>
    <w:uiPriority w:val="9"/>
    <w:qFormat/>
    <w:rsid w:val="00093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30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konferans</dc:creator>
  <cp:lastModifiedBy>konferans</cp:lastModifiedBy>
  <cp:revision>1</cp:revision>
  <dcterms:created xsi:type="dcterms:W3CDTF">2017-03-10T12:30:00Z</dcterms:created>
  <dcterms:modified xsi:type="dcterms:W3CDTF">2017-03-10T12:32:00Z</dcterms:modified>
</cp:coreProperties>
</file>